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53" w:rsidRDefault="00E10B53" w:rsidP="00803A68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803A68">
        <w:rPr>
          <w:b/>
          <w:bCs/>
          <w:color w:val="212121"/>
          <w:sz w:val="28"/>
          <w:szCs w:val="28"/>
        </w:rPr>
        <w:t>Об индексации пенсии после увольнения с работы</w:t>
      </w:r>
    </w:p>
    <w:p w:rsidR="00E10B53" w:rsidRDefault="00E10B53" w:rsidP="00803A68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E10B53" w:rsidRPr="00803A68" w:rsidRDefault="00F66619" w:rsidP="00187BE8">
      <w:pPr>
        <w:pStyle w:val="a3"/>
        <w:rPr>
          <w:color w:val="212121"/>
          <w:sz w:val="28"/>
          <w:szCs w:val="28"/>
        </w:rPr>
      </w:pPr>
      <w:r w:rsidRPr="00F666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55pt;width:234pt;height:147.75pt;z-index:1">
            <v:imagedata r:id="rId4" o:title="khqbkjvq6no"/>
            <w10:wrap type="square"/>
          </v:shape>
        </w:pict>
      </w:r>
    </w:p>
    <w:p w:rsidR="00E10B53" w:rsidRPr="00803A68" w:rsidRDefault="00E10B53" w:rsidP="00803A6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>С 01.02.2016 года изменился порядок индексации страховой пенсии для работающих пенсионеров, выплата пенсии производится им без учета плановой индексации.</w:t>
      </w:r>
    </w:p>
    <w:p w:rsidR="00AD76C8" w:rsidRDefault="00E10B53" w:rsidP="00803A68">
      <w:pPr>
        <w:pStyle w:val="a3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 xml:space="preserve">         </w:t>
      </w:r>
    </w:p>
    <w:p w:rsidR="00E10B53" w:rsidRPr="00803A68" w:rsidRDefault="00E10B53" w:rsidP="00AD76C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>По-прежнему актуальным остается вопрос - когда увеличится размер пенсии, если пенсионер прекратил трудовую деятельность.</w:t>
      </w:r>
    </w:p>
    <w:p w:rsidR="00E10B53" w:rsidRPr="00803A68" w:rsidRDefault="00E10B53" w:rsidP="00803A68">
      <w:pPr>
        <w:pStyle w:val="a3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>         Увеличение пенсии происходит не сразу, а по истечении 3 месяцев, не считая месяца увольнения. Данный порядок урегулирован нормами Федерального закона №400-ФЗ от 28.12.2013 года «О страховых пенсиях».</w:t>
      </w:r>
    </w:p>
    <w:p w:rsidR="00E10B53" w:rsidRPr="00803A68" w:rsidRDefault="00E10B53" w:rsidP="00803A68">
      <w:pPr>
        <w:pStyle w:val="a3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 xml:space="preserve">         Пересмотр размера пенсии производится в </w:t>
      </w:r>
      <w:proofErr w:type="spellStart"/>
      <w:r w:rsidRPr="00803A68">
        <w:rPr>
          <w:color w:val="212121"/>
          <w:sz w:val="28"/>
          <w:szCs w:val="28"/>
        </w:rPr>
        <w:t>беззаявительном</w:t>
      </w:r>
      <w:proofErr w:type="spellEnd"/>
      <w:r w:rsidRPr="00803A68">
        <w:rPr>
          <w:color w:val="212121"/>
          <w:sz w:val="28"/>
          <w:szCs w:val="28"/>
        </w:rPr>
        <w:t xml:space="preserve"> порядке, на основании отчетности о работающих лицах, которую страхователи (работодатели) представляют в Пенсионный фонд РФ.</w:t>
      </w:r>
    </w:p>
    <w:p w:rsidR="00E10B53" w:rsidRPr="00803A68" w:rsidRDefault="00E10B53" w:rsidP="00803A68">
      <w:pPr>
        <w:pStyle w:val="a3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 xml:space="preserve">         Рассмотрим </w:t>
      </w:r>
      <w:proofErr w:type="gramStart"/>
      <w:r w:rsidRPr="00803A68">
        <w:rPr>
          <w:color w:val="212121"/>
          <w:sz w:val="28"/>
          <w:szCs w:val="28"/>
        </w:rPr>
        <w:t>на примере, в</w:t>
      </w:r>
      <w:proofErr w:type="gramEnd"/>
      <w:r w:rsidRPr="00803A68">
        <w:rPr>
          <w:color w:val="212121"/>
          <w:sz w:val="28"/>
          <w:szCs w:val="28"/>
        </w:rPr>
        <w:t xml:space="preserve"> какие сроки предоставляется отчетность и производится перерасчет пенсии. Так, работающий пенсионер уволился 5 марта 2021 года. Отчетность о работающих лицах за ма</w:t>
      </w:r>
      <w:proofErr w:type="gramStart"/>
      <w:r w:rsidRPr="00803A68">
        <w:rPr>
          <w:color w:val="212121"/>
          <w:sz w:val="28"/>
          <w:szCs w:val="28"/>
        </w:rPr>
        <w:t>рт стр</w:t>
      </w:r>
      <w:proofErr w:type="gramEnd"/>
      <w:r w:rsidRPr="00803A68">
        <w:rPr>
          <w:color w:val="212121"/>
          <w:sz w:val="28"/>
          <w:szCs w:val="28"/>
        </w:rPr>
        <w:t>ахователь предоставит в Пенсионный фонд РФ в апреле 2021 года.  Таким образом, в марте пенсионер еще будет числиться в списке работающих граждан. Отчетность за апрель поступит в мае 2021 года и тогда уволившийся пенсионер уже не будет отражен в отчете за апрель, как работающее лицо.</w:t>
      </w:r>
    </w:p>
    <w:p w:rsidR="00E10B53" w:rsidRPr="00803A68" w:rsidRDefault="00E10B53" w:rsidP="00803A68">
      <w:pPr>
        <w:pStyle w:val="a3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>         Учитывая, что в мае 2021 года в Пенсионный фонд РФ поступила информация об отсутствии факта работы, в июне будет произведен перерасчет пенсии с 01.07.2021 года, при этом размер пенсии с учетом индексации начнут выплачивать с 1-го числа месяца, следующего за месяцем увольнения, то есть с 1 апреля 2021 года.</w:t>
      </w:r>
    </w:p>
    <w:p w:rsidR="00E10B53" w:rsidRPr="00803A68" w:rsidRDefault="00E10B53" w:rsidP="00803A6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03A68">
        <w:rPr>
          <w:color w:val="212121"/>
          <w:sz w:val="28"/>
          <w:szCs w:val="28"/>
        </w:rPr>
        <w:t xml:space="preserve">В итоге увеличение размера пенсии произойдет </w:t>
      </w:r>
      <w:proofErr w:type="gramStart"/>
      <w:r w:rsidRPr="00803A68">
        <w:rPr>
          <w:color w:val="212121"/>
          <w:sz w:val="28"/>
          <w:szCs w:val="28"/>
        </w:rPr>
        <w:t>через три месяца на четвертый с доплатой в разнице пенсии за прошлое время</w:t>
      </w:r>
      <w:proofErr w:type="gramEnd"/>
      <w:r w:rsidRPr="00803A68">
        <w:rPr>
          <w:color w:val="212121"/>
          <w:sz w:val="28"/>
          <w:szCs w:val="28"/>
        </w:rPr>
        <w:t xml:space="preserve"> (за предыдущие три месяца).</w:t>
      </w:r>
    </w:p>
    <w:p w:rsidR="00E10B53" w:rsidRPr="00803A68" w:rsidRDefault="00E10B53" w:rsidP="00803A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0B53" w:rsidRPr="00803A68" w:rsidSect="0068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A68"/>
    <w:rsid w:val="00187BE8"/>
    <w:rsid w:val="00644752"/>
    <w:rsid w:val="00650D19"/>
    <w:rsid w:val="006804E1"/>
    <w:rsid w:val="00803A68"/>
    <w:rsid w:val="00AD76C8"/>
    <w:rsid w:val="00E10B53"/>
    <w:rsid w:val="00EA2332"/>
    <w:rsid w:val="00F6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E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03A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6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2021-03-17T10:30:00Z</dcterms:created>
  <dcterms:modified xsi:type="dcterms:W3CDTF">2021-03-17T13:59:00Z</dcterms:modified>
</cp:coreProperties>
</file>